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5D0" w:rsidRPr="008D2B56" w:rsidRDefault="00B30B3F" w:rsidP="00DF15D0">
      <w:pPr>
        <w:spacing w:after="0"/>
        <w:jc w:val="right"/>
        <w:rPr>
          <w:rFonts w:ascii="Arial Narrow" w:hAnsi="Arial Narrow"/>
          <w:i/>
          <w:sz w:val="23"/>
          <w:szCs w:val="23"/>
        </w:rPr>
      </w:pPr>
      <w:r>
        <w:rPr>
          <w:rFonts w:ascii="Arial Narrow" w:hAnsi="Arial Narrow"/>
          <w:i/>
          <w:sz w:val="23"/>
          <w:szCs w:val="23"/>
        </w:rPr>
        <w:t>Priloga: Vzorec ovojnice</w:t>
      </w:r>
    </w:p>
    <w:p w:rsidR="00DF15D0" w:rsidRDefault="00B30B3F" w:rsidP="00DF15D0">
      <w:pPr>
        <w:spacing w:after="0"/>
        <w:jc w:val="right"/>
        <w:rPr>
          <w:rFonts w:ascii="Arial Narrow" w:hAnsi="Arial Narrow"/>
          <w:i/>
          <w:sz w:val="23"/>
          <w:szCs w:val="23"/>
          <w:u w:val="single"/>
        </w:rPr>
      </w:pPr>
      <w:r>
        <w:rPr>
          <w:rFonts w:ascii="Arial Narrow" w:hAnsi="Arial Narrow"/>
          <w:i/>
          <w:sz w:val="23"/>
          <w:szCs w:val="23"/>
          <w:u w:val="single"/>
        </w:rPr>
        <w:t>(ustrezno dopolnite in nalepite</w:t>
      </w:r>
      <w:r w:rsidRPr="00B30B3F">
        <w:rPr>
          <w:rFonts w:ascii="Arial Narrow" w:hAnsi="Arial Narrow"/>
          <w:i/>
          <w:sz w:val="23"/>
          <w:szCs w:val="23"/>
          <w:u w:val="single"/>
        </w:rPr>
        <w:t xml:space="preserve"> na ovojnico)</w:t>
      </w:r>
    </w:p>
    <w:p w:rsidR="00B30B3F" w:rsidRDefault="00B30B3F" w:rsidP="00DF15D0">
      <w:pPr>
        <w:spacing w:after="0"/>
        <w:jc w:val="right"/>
        <w:rPr>
          <w:rFonts w:ascii="Arial Narrow" w:hAnsi="Arial Narrow"/>
          <w:i/>
          <w:sz w:val="23"/>
          <w:szCs w:val="23"/>
          <w:u w:val="single"/>
        </w:rPr>
      </w:pPr>
    </w:p>
    <w:p w:rsidR="00B30B3F" w:rsidRDefault="00B30B3F" w:rsidP="00DF15D0">
      <w:pPr>
        <w:spacing w:after="0"/>
        <w:jc w:val="right"/>
        <w:rPr>
          <w:rFonts w:ascii="Arial Narrow" w:hAnsi="Arial Narrow"/>
          <w:sz w:val="23"/>
          <w:szCs w:val="23"/>
        </w:rPr>
      </w:pPr>
    </w:p>
    <w:p w:rsidR="00B30B3F" w:rsidRPr="00FD145A" w:rsidRDefault="00B30B3F" w:rsidP="00B30B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3"/>
          <w:szCs w:val="23"/>
        </w:rPr>
      </w:pPr>
      <w:r w:rsidRPr="00FD145A">
        <w:rPr>
          <w:rFonts w:ascii="Arial Narrow" w:hAnsi="Arial Narrow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103505</wp:posOffset>
            </wp:positionV>
            <wp:extent cx="1255395" cy="219075"/>
            <wp:effectExtent l="0" t="0" r="1905" b="9525"/>
            <wp:wrapSquare wrapText="bothSides"/>
            <wp:docPr id="1" name="Slika 1" descr="kupon škarje ca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6" descr="kupon škarje cael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0B3F" w:rsidRPr="00FD145A" w:rsidRDefault="00B30B3F" w:rsidP="00B30B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337"/>
        <w:gridCol w:w="4722"/>
      </w:tblGrid>
      <w:tr w:rsidR="00B30B3F" w:rsidRPr="00FD145A" w:rsidTr="00351DF2">
        <w:trPr>
          <w:cantSplit/>
          <w:trHeight w:val="1449"/>
          <w:jc w:val="center"/>
        </w:trPr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3F" w:rsidRPr="00FD145A" w:rsidRDefault="00B30B3F" w:rsidP="00351DF2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:rsidR="00B30B3F" w:rsidRPr="00FD145A" w:rsidRDefault="00B30B3F" w:rsidP="00351DF2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:rsidR="00B30B3F" w:rsidRDefault="00B30B3F" w:rsidP="00BB6AF3">
            <w:pPr>
              <w:spacing w:after="0"/>
              <w:jc w:val="both"/>
              <w:rPr>
                <w:rFonts w:ascii="Arial Narrow" w:hAnsi="Arial Narrow" w:cstheme="minorHAnsi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Naziv: </w:t>
            </w:r>
            <w:r w:rsidR="00BB6AF3" w:rsidRPr="00BB6AF3">
              <w:rPr>
                <w:rFonts w:ascii="Arial Narrow" w:hAnsi="Arial Narrow" w:cstheme="minorHAnsi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0" w:name="Besedilo34"/>
            <w:r w:rsidR="00BB6AF3" w:rsidRPr="00BB6AF3">
              <w:rPr>
                <w:rFonts w:ascii="Arial Narrow" w:hAnsi="Arial Narrow" w:cstheme="minorHAnsi"/>
                <w:b/>
              </w:rPr>
              <w:instrText xml:space="preserve"> FORMTEXT </w:instrText>
            </w:r>
            <w:r w:rsidR="00BB6AF3" w:rsidRPr="00BB6AF3">
              <w:rPr>
                <w:rFonts w:ascii="Arial Narrow" w:hAnsi="Arial Narrow" w:cstheme="minorHAnsi"/>
                <w:b/>
              </w:rPr>
            </w:r>
            <w:r w:rsidR="00BB6AF3" w:rsidRPr="00BB6AF3">
              <w:rPr>
                <w:rFonts w:ascii="Arial Narrow" w:hAnsi="Arial Narrow" w:cstheme="minorHAnsi"/>
                <w:b/>
              </w:rPr>
              <w:fldChar w:fldCharType="separate"/>
            </w:r>
            <w:r w:rsidR="00BB6AF3" w:rsidRPr="00BB6AF3">
              <w:rPr>
                <w:rFonts w:ascii="Arial Narrow" w:hAnsi="Arial Narrow" w:cstheme="minorHAnsi"/>
                <w:b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b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b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b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b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b/>
              </w:rPr>
              <w:fldChar w:fldCharType="end"/>
            </w:r>
            <w:bookmarkEnd w:id="0"/>
          </w:p>
          <w:p w:rsidR="00BB6AF3" w:rsidRPr="00FD145A" w:rsidRDefault="00BB6AF3" w:rsidP="00BB6A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30B3F" w:rsidRPr="00FD145A" w:rsidRDefault="00B30B3F" w:rsidP="00BB6A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Naslov: </w:t>
            </w:r>
            <w:r w:rsidR="00BB6AF3" w:rsidRPr="00BB6AF3">
              <w:rPr>
                <w:rFonts w:ascii="Arial Narrow" w:hAnsi="Arial Narrow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BB6AF3" w:rsidRPr="00BB6AF3">
              <w:rPr>
                <w:rFonts w:ascii="Arial Narrow" w:hAnsi="Arial Narrow" w:cstheme="minorHAnsi"/>
              </w:rPr>
              <w:instrText xml:space="preserve"> FORMTEXT </w:instrText>
            </w:r>
            <w:r w:rsidR="00BB6AF3" w:rsidRPr="00BB6AF3">
              <w:rPr>
                <w:rFonts w:ascii="Arial Narrow" w:hAnsi="Arial Narrow" w:cstheme="minorHAnsi"/>
              </w:rPr>
            </w:r>
            <w:r w:rsidR="00BB6AF3" w:rsidRPr="00BB6AF3">
              <w:rPr>
                <w:rFonts w:ascii="Arial Narrow" w:hAnsi="Arial Narrow" w:cstheme="minorHAnsi"/>
              </w:rPr>
              <w:fldChar w:fldCharType="separate"/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</w:rPr>
              <w:fldChar w:fldCharType="end"/>
            </w:r>
          </w:p>
          <w:p w:rsidR="00B30B3F" w:rsidRPr="00FD145A" w:rsidRDefault="00CA0F20" w:rsidP="00BB6A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Matična št.</w:t>
            </w:r>
            <w:r w:rsidR="00B30B3F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="00BB6AF3" w:rsidRPr="00BB6AF3">
              <w:rPr>
                <w:rFonts w:ascii="Arial Narrow" w:hAnsi="Arial Narrow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BB6AF3" w:rsidRPr="00BB6AF3">
              <w:rPr>
                <w:rFonts w:ascii="Arial Narrow" w:hAnsi="Arial Narrow" w:cstheme="minorHAnsi"/>
              </w:rPr>
              <w:instrText xml:space="preserve"> FORMTEXT </w:instrText>
            </w:r>
            <w:r w:rsidR="00BB6AF3" w:rsidRPr="00BB6AF3">
              <w:rPr>
                <w:rFonts w:ascii="Arial Narrow" w:hAnsi="Arial Narrow" w:cstheme="minorHAnsi"/>
              </w:rPr>
            </w:r>
            <w:r w:rsidR="00BB6AF3" w:rsidRPr="00BB6AF3">
              <w:rPr>
                <w:rFonts w:ascii="Arial Narrow" w:hAnsi="Arial Narrow" w:cstheme="minorHAnsi"/>
              </w:rPr>
              <w:fldChar w:fldCharType="separate"/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  <w:noProof/>
              </w:rPr>
              <w:t> </w:t>
            </w:r>
            <w:r w:rsidR="00BB6AF3" w:rsidRPr="00BB6AF3">
              <w:rPr>
                <w:rFonts w:ascii="Arial Narrow" w:hAnsi="Arial Narrow" w:cstheme="minorHAnsi"/>
              </w:rPr>
              <w:fldChar w:fldCharType="end"/>
            </w:r>
          </w:p>
        </w:tc>
        <w:tc>
          <w:tcPr>
            <w:tcW w:w="4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0B3F" w:rsidRPr="00FD145A" w:rsidRDefault="00CA404E" w:rsidP="00351DF2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(izpolni glavna pisarna</w:t>
            </w:r>
            <w:r w:rsidR="00B30B3F"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 Občine Kočevje)</w:t>
            </w:r>
          </w:p>
          <w:p w:rsidR="00B30B3F" w:rsidRPr="00FD145A" w:rsidRDefault="00B30B3F" w:rsidP="00351DF2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:rsidR="00B30B3F" w:rsidRPr="00FD145A" w:rsidRDefault="00B30B3F" w:rsidP="00351DF2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 xml:space="preserve">Številka spisa: </w:t>
            </w:r>
          </w:p>
          <w:p w:rsidR="00B30B3F" w:rsidRPr="00FD145A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B30B3F" w:rsidRPr="00FD145A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B30B3F" w:rsidRPr="00FD145A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0B3F" w:rsidRPr="00FD145A" w:rsidTr="00783DAF">
        <w:trPr>
          <w:cantSplit/>
          <w:trHeight w:val="1776"/>
          <w:jc w:val="center"/>
        </w:trPr>
        <w:tc>
          <w:tcPr>
            <w:tcW w:w="9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B3F" w:rsidRPr="00FD145A" w:rsidRDefault="00B30B3F" w:rsidP="00351D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B30B3F" w:rsidRPr="00FD145A" w:rsidRDefault="00B30B3F" w:rsidP="00783D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NE ODPIRAJ – 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>Javni razpis za d</w:t>
            </w:r>
            <w:r w:rsidR="00783DAF">
              <w:rPr>
                <w:rFonts w:ascii="Arial Narrow" w:hAnsi="Arial Narrow" w:cs="Arial"/>
                <w:b/>
                <w:sz w:val="23"/>
                <w:szCs w:val="23"/>
              </w:rPr>
              <w:t>odelitev finančnih sredstev za krepitev prepoznavnosti turistične des</w:t>
            </w:r>
            <w:r w:rsidR="000E05EE">
              <w:rPr>
                <w:rFonts w:ascii="Arial Narrow" w:hAnsi="Arial Narrow" w:cs="Arial"/>
                <w:b/>
                <w:sz w:val="23"/>
                <w:szCs w:val="23"/>
              </w:rPr>
              <w:t>tinacije »Kočevsko« za leto 2026</w:t>
            </w:r>
          </w:p>
        </w:tc>
      </w:tr>
      <w:tr w:rsidR="00B30B3F" w:rsidRPr="00FD145A" w:rsidTr="00351DF2">
        <w:trPr>
          <w:cantSplit/>
          <w:trHeight w:val="1366"/>
          <w:jc w:val="center"/>
        </w:trPr>
        <w:tc>
          <w:tcPr>
            <w:tcW w:w="4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B3F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:rsidR="00B30B3F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:rsidR="00B30B3F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:rsidR="00B30B3F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:rsidR="00B30B3F" w:rsidRPr="00FD145A" w:rsidRDefault="00B30B3F" w:rsidP="00351DF2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:rsidR="00B30B3F" w:rsidRPr="00FD145A" w:rsidRDefault="00B30B3F" w:rsidP="00351DF2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B3F" w:rsidRPr="00917127" w:rsidRDefault="00B30B3F" w:rsidP="00351DF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17127">
              <w:rPr>
                <w:rFonts w:ascii="Arial Narrow" w:hAnsi="Arial Narrow" w:cs="Arial"/>
                <w:b/>
                <w:sz w:val="28"/>
                <w:szCs w:val="28"/>
              </w:rPr>
              <w:t>OBČINA KOČEVJE</w:t>
            </w:r>
          </w:p>
          <w:p w:rsidR="00B30B3F" w:rsidRPr="00917127" w:rsidRDefault="00B30B3F" w:rsidP="00351DF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17127">
              <w:rPr>
                <w:rFonts w:ascii="Arial Narrow" w:hAnsi="Arial Narrow" w:cs="Arial"/>
                <w:b/>
                <w:sz w:val="28"/>
                <w:szCs w:val="28"/>
              </w:rPr>
              <w:t>LJUBLJANSKA CESTA 26</w:t>
            </w:r>
          </w:p>
          <w:p w:rsidR="00B30B3F" w:rsidRPr="00FD145A" w:rsidRDefault="00B30B3F" w:rsidP="00351DF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17127">
              <w:rPr>
                <w:rFonts w:ascii="Arial Narrow" w:hAnsi="Arial Narrow" w:cs="Arial"/>
                <w:b/>
                <w:sz w:val="28"/>
                <w:szCs w:val="28"/>
              </w:rPr>
              <w:t>1330 KOČEVJE</w:t>
            </w:r>
          </w:p>
        </w:tc>
      </w:tr>
    </w:tbl>
    <w:p w:rsidR="00DF15D0" w:rsidRPr="008D2B56" w:rsidRDefault="00DF15D0" w:rsidP="00B30B3F">
      <w:pPr>
        <w:spacing w:after="0"/>
        <w:rPr>
          <w:rFonts w:ascii="Arial Narrow" w:hAnsi="Arial Narrow"/>
          <w:sz w:val="23"/>
          <w:szCs w:val="23"/>
        </w:rPr>
      </w:pPr>
      <w:bookmarkStart w:id="1" w:name="_GoBack"/>
      <w:bookmarkEnd w:id="1"/>
    </w:p>
    <w:sectPr w:rsidR="00DF15D0" w:rsidRPr="008D2B56" w:rsidSect="004E7978">
      <w:headerReference w:type="default" r:id="rId8"/>
      <w:pgSz w:w="11906" w:h="16838"/>
      <w:pgMar w:top="1417" w:right="1417" w:bottom="1417" w:left="1417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AC0" w:rsidRDefault="005E6AC0" w:rsidP="00DF15D0">
      <w:pPr>
        <w:spacing w:after="0" w:line="240" w:lineRule="auto"/>
      </w:pPr>
      <w:r>
        <w:separator/>
      </w:r>
    </w:p>
  </w:endnote>
  <w:endnote w:type="continuationSeparator" w:id="0">
    <w:p w:rsidR="005E6AC0" w:rsidRDefault="005E6AC0" w:rsidP="00DF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AC0" w:rsidRDefault="005E6AC0" w:rsidP="00DF15D0">
      <w:pPr>
        <w:spacing w:after="0" w:line="240" w:lineRule="auto"/>
      </w:pPr>
      <w:r>
        <w:separator/>
      </w:r>
    </w:p>
  </w:footnote>
  <w:footnote w:type="continuationSeparator" w:id="0">
    <w:p w:rsidR="005E6AC0" w:rsidRDefault="005E6AC0" w:rsidP="00DF1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978" w:rsidRDefault="004E7978">
    <w:pPr>
      <w:pStyle w:val="Glava"/>
    </w:pPr>
    <w:r>
      <w:rPr>
        <w:rFonts w:ascii="FranklinGotItcTEEDem" w:hAnsi="FranklinGotItcTEEDem" w:cs="FranklinGotItcTEEDem"/>
        <w:cap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3BFC155" wp14:editId="7E68B54A">
          <wp:simplePos x="0" y="0"/>
          <wp:positionH relativeFrom="page">
            <wp:align>left</wp:align>
          </wp:positionH>
          <wp:positionV relativeFrom="paragraph">
            <wp:posOffset>-556039</wp:posOffset>
          </wp:positionV>
          <wp:extent cx="7560310" cy="1600200"/>
          <wp:effectExtent l="0" t="0" r="2540" b="0"/>
          <wp:wrapNone/>
          <wp:docPr id="5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</w:t>
    </w:r>
  </w:p>
  <w:p w:rsidR="004E7978" w:rsidRDefault="004E7978">
    <w:pPr>
      <w:pStyle w:val="Glava"/>
    </w:pPr>
  </w:p>
  <w:p w:rsidR="004E7978" w:rsidRDefault="004E7978">
    <w:pPr>
      <w:pStyle w:val="Glava"/>
    </w:pPr>
    <w:r>
      <w:t xml:space="preserve">                                                                                                                                     </w:t>
    </w:r>
  </w:p>
  <w:p w:rsidR="004E7978" w:rsidRDefault="004E7978">
    <w:pPr>
      <w:pStyle w:val="Glava"/>
    </w:pPr>
  </w:p>
  <w:p w:rsidR="004E7978" w:rsidRDefault="004E7978">
    <w:pPr>
      <w:pStyle w:val="Glava"/>
    </w:pPr>
    <w:r>
      <w:t xml:space="preserve">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5788122" wp14:editId="7AFE9B0A">
          <wp:extent cx="1511935" cy="28638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F15D0" w:rsidRDefault="004E7978">
    <w:pPr>
      <w:pStyle w:val="Glava"/>
    </w:pPr>
    <w: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60EFD"/>
    <w:multiLevelType w:val="hybridMultilevel"/>
    <w:tmpl w:val="859291D6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D0"/>
    <w:rsid w:val="000D42D2"/>
    <w:rsid w:val="000E05EE"/>
    <w:rsid w:val="00294EBD"/>
    <w:rsid w:val="002F2774"/>
    <w:rsid w:val="0040386A"/>
    <w:rsid w:val="00477B0F"/>
    <w:rsid w:val="004E7978"/>
    <w:rsid w:val="005D2622"/>
    <w:rsid w:val="005E6AC0"/>
    <w:rsid w:val="006032CC"/>
    <w:rsid w:val="00783DAF"/>
    <w:rsid w:val="00803684"/>
    <w:rsid w:val="0096272A"/>
    <w:rsid w:val="009A0FD5"/>
    <w:rsid w:val="00B30B3F"/>
    <w:rsid w:val="00BB6AF3"/>
    <w:rsid w:val="00BD533B"/>
    <w:rsid w:val="00C97447"/>
    <w:rsid w:val="00CA0F20"/>
    <w:rsid w:val="00CA404E"/>
    <w:rsid w:val="00DF15D0"/>
    <w:rsid w:val="00EC12C2"/>
    <w:rsid w:val="00E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4B215D-5678-4CD0-8FAC-7624BA28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DF15D0"/>
    <w:pPr>
      <w:spacing w:after="200" w:line="276" w:lineRule="auto"/>
    </w:pPr>
    <w:rPr>
      <w:rFonts w:ascii="Calibri" w:eastAsia="Times New Roman" w:hAnsi="Calibri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Kazaloslik">
    <w:name w:val="table of figures"/>
    <w:aliases w:val="Kazalo tabel"/>
    <w:basedOn w:val="Navaden"/>
    <w:next w:val="Navaden"/>
    <w:qFormat/>
    <w:rsid w:val="00EF040A"/>
    <w:pPr>
      <w:spacing w:after="0" w:line="240" w:lineRule="auto"/>
    </w:pPr>
    <w:rPr>
      <w:rFonts w:ascii="CorporateSTEE" w:hAnsi="CorporateSTEE"/>
      <w:b/>
      <w:szCs w:val="24"/>
    </w:rPr>
  </w:style>
  <w:style w:type="paragraph" w:styleId="Odstavekseznama">
    <w:name w:val="List Paragraph"/>
    <w:basedOn w:val="Navaden"/>
    <w:uiPriority w:val="34"/>
    <w:qFormat/>
    <w:rsid w:val="00DF15D0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F1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15D0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F1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15D0"/>
    <w:rPr>
      <w:rFonts w:ascii="Calibri" w:eastAsia="Times New Roman" w:hAnsi="Calibri" w:cs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Movrin, Sonja</cp:lastModifiedBy>
  <cp:revision>14</cp:revision>
  <dcterms:created xsi:type="dcterms:W3CDTF">2019-05-22T12:13:00Z</dcterms:created>
  <dcterms:modified xsi:type="dcterms:W3CDTF">2026-01-13T12:02:00Z</dcterms:modified>
</cp:coreProperties>
</file>